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BA4C" w14:textId="77777777" w:rsidR="00BC3275" w:rsidRDefault="00B006A7">
      <w:pPr>
        <w:pStyle w:val="Title"/>
        <w:spacing w:before="240" w:after="240"/>
        <w:rPr>
          <w:rFonts w:ascii="Montserrat" w:eastAsia="Montserrat" w:hAnsi="Montserrat" w:cs="Montserrat"/>
        </w:rPr>
      </w:pPr>
      <w:bookmarkStart w:id="0" w:name="_ukz1mj1bjr1p" w:colFirst="0" w:colLast="0"/>
      <w:bookmarkEnd w:id="0"/>
      <w:r>
        <w:rPr>
          <w:rFonts w:ascii="Montserrat" w:eastAsia="Montserrat" w:hAnsi="Montserrat" w:cs="Montserrat"/>
        </w:rPr>
        <w:t>Jeremy A Teel</w:t>
      </w:r>
    </w:p>
    <w:p w14:paraId="08C0BA4D" w14:textId="77777777" w:rsidR="00BC3275" w:rsidRDefault="00B006A7">
      <w:pPr>
        <w:pStyle w:val="Subtitle"/>
        <w:spacing w:before="240" w:after="240" w:line="240" w:lineRule="auto"/>
        <w:rPr>
          <w:rFonts w:ascii="Montserrat" w:eastAsia="Montserrat" w:hAnsi="Montserrat" w:cs="Montserrat"/>
          <w:color w:val="741B47"/>
        </w:rPr>
      </w:pPr>
      <w:bookmarkStart w:id="1" w:name="_54l6beelmdx" w:colFirst="0" w:colLast="0"/>
      <w:bookmarkEnd w:id="1"/>
      <w:r>
        <w:rPr>
          <w:rFonts w:ascii="Montserrat" w:eastAsia="Montserrat" w:hAnsi="Montserrat" w:cs="Montserrat"/>
          <w:color w:val="741B47"/>
        </w:rPr>
        <w:t>Community Curator, Consultant and Artist</w:t>
      </w:r>
    </w:p>
    <w:p w14:paraId="08C0BA4E" w14:textId="77777777" w:rsidR="00BC3275" w:rsidRDefault="00B006A7">
      <w:pPr>
        <w:pStyle w:val="Subtitle"/>
        <w:spacing w:before="240" w:after="240" w:line="240" w:lineRule="auto"/>
        <w:rPr>
          <w:rFonts w:ascii="Montserrat" w:eastAsia="Montserrat" w:hAnsi="Montserrat" w:cs="Montserrat"/>
          <w:color w:val="741B47"/>
        </w:rPr>
      </w:pPr>
      <w:bookmarkStart w:id="2" w:name="_w88s2cnetg14" w:colFirst="0" w:colLast="0"/>
      <w:bookmarkEnd w:id="2"/>
      <w:r>
        <w:rPr>
          <w:rFonts w:ascii="Montserrat" w:eastAsia="Montserrat" w:hAnsi="Montserrat" w:cs="Montserrat"/>
          <w:color w:val="741B47"/>
        </w:rPr>
        <w:t xml:space="preserve">Austin, TX - </w:t>
      </w:r>
      <w:hyperlink r:id="rId5">
        <w:r>
          <w:rPr>
            <w:rFonts w:ascii="Montserrat" w:eastAsia="Montserrat" w:hAnsi="Montserrat" w:cs="Montserrat"/>
            <w:color w:val="741B47"/>
            <w:u w:val="single"/>
          </w:rPr>
          <w:t>JeremyATeel@Gmail.Com</w:t>
        </w:r>
      </w:hyperlink>
      <w:r>
        <w:rPr>
          <w:rFonts w:ascii="Montserrat" w:eastAsia="Montserrat" w:hAnsi="Montserrat" w:cs="Montserrat"/>
          <w:color w:val="741B47"/>
        </w:rPr>
        <w:t xml:space="preserve"> - 512-332-9029 Cell</w:t>
      </w:r>
    </w:p>
    <w:p w14:paraId="08C0BA4F" w14:textId="6048A4E9" w:rsidR="00BC3275" w:rsidRDefault="00B006A7">
      <w:pPr>
        <w:spacing w:before="240" w:after="240"/>
        <w:rPr>
          <w:rFonts w:ascii="Montserrat" w:eastAsia="Montserrat" w:hAnsi="Montserrat" w:cs="Montserrat"/>
        </w:rPr>
      </w:pPr>
      <w:r>
        <w:rPr>
          <w:rFonts w:ascii="Montserrat" w:eastAsia="Montserrat" w:hAnsi="Montserrat" w:cs="Montserrat"/>
        </w:rPr>
        <w:t>Experienced community leader/liaison with more than 10 years at the helm of some of the most influential community-based organizations in Austin,Texas</w:t>
      </w:r>
      <w:r>
        <w:rPr>
          <w:rFonts w:ascii="Montserrat" w:eastAsia="Montserrat" w:hAnsi="Montserrat" w:cs="Montserrat"/>
        </w:rPr>
        <w:t xml:space="preserve">. </w:t>
      </w:r>
    </w:p>
    <w:p w14:paraId="08C0BA50" w14:textId="77777777" w:rsidR="00BC3275" w:rsidRDefault="00B006A7">
      <w:pPr>
        <w:pStyle w:val="Heading2"/>
        <w:spacing w:before="240" w:after="240"/>
        <w:rPr>
          <w:rFonts w:ascii="Montserrat" w:eastAsia="Montserrat" w:hAnsi="Montserrat" w:cs="Montserrat"/>
        </w:rPr>
      </w:pPr>
      <w:bookmarkStart w:id="3" w:name="_acx4qtsmty1e" w:colFirst="0" w:colLast="0"/>
      <w:bookmarkEnd w:id="3"/>
      <w:r>
        <w:rPr>
          <w:rFonts w:ascii="Montserrat" w:eastAsia="Montserrat" w:hAnsi="Montserrat" w:cs="Montserrat"/>
        </w:rPr>
        <w:t>INDUSTRY LEADERSHIP</w:t>
      </w:r>
    </w:p>
    <w:p w14:paraId="08C0BA51" w14:textId="77777777" w:rsidR="00BC3275" w:rsidRDefault="00B006A7">
      <w:pPr>
        <w:pStyle w:val="Heading3"/>
        <w:spacing w:before="240" w:after="240"/>
        <w:rPr>
          <w:rFonts w:ascii="Montserrat" w:eastAsia="Montserrat" w:hAnsi="Montserrat" w:cs="Montserrat"/>
          <w:color w:val="741B47"/>
        </w:rPr>
      </w:pPr>
      <w:bookmarkStart w:id="4" w:name="_10vcu3p7ysln" w:colFirst="0" w:colLast="0"/>
      <w:bookmarkEnd w:id="4"/>
      <w:r>
        <w:rPr>
          <w:rFonts w:ascii="Montserrat" w:eastAsia="Montserrat" w:hAnsi="Montserrat" w:cs="Montserrat"/>
          <w:color w:val="741B47"/>
        </w:rPr>
        <w:t>COMMUNITY ENGAGEMENT DIRECTOR • KIND CLINIC TEXAS HEALTH ACTION (KIND CLINIC) - October 2</w:t>
      </w:r>
      <w:r>
        <w:rPr>
          <w:rFonts w:ascii="Montserrat" w:eastAsia="Montserrat" w:hAnsi="Montserrat" w:cs="Montserrat"/>
          <w:color w:val="741B47"/>
        </w:rPr>
        <w:t xml:space="preserve">017 – Present </w:t>
      </w:r>
    </w:p>
    <w:p w14:paraId="08C0BA52" w14:textId="77777777" w:rsidR="00BC3275" w:rsidRDefault="00B006A7">
      <w:pPr>
        <w:numPr>
          <w:ilvl w:val="0"/>
          <w:numId w:val="3"/>
        </w:numPr>
        <w:spacing w:before="240"/>
        <w:ind w:left="360"/>
        <w:rPr>
          <w:rFonts w:ascii="Montserrat" w:eastAsia="Montserrat" w:hAnsi="Montserrat" w:cs="Montserrat"/>
        </w:rPr>
      </w:pPr>
      <w:r>
        <w:rPr>
          <w:rFonts w:ascii="Montserrat" w:eastAsia="Montserrat" w:hAnsi="Montserrat" w:cs="Montserrat"/>
        </w:rPr>
        <w:t>Coordinate immersive installations/talkbacks/workshops, trainings, and social media campaigns across the country for PrEP/PEP, Gender Affirming Care, HIV+ Care, and Hep C/Harm Reduction.</w:t>
      </w:r>
    </w:p>
    <w:p w14:paraId="08C0BA53" w14:textId="77777777" w:rsidR="00BC3275" w:rsidRDefault="00B006A7">
      <w:pPr>
        <w:numPr>
          <w:ilvl w:val="0"/>
          <w:numId w:val="3"/>
        </w:numPr>
        <w:ind w:left="360"/>
        <w:rPr>
          <w:rFonts w:ascii="Montserrat" w:eastAsia="Montserrat" w:hAnsi="Montserrat" w:cs="Montserrat"/>
        </w:rPr>
      </w:pPr>
      <w:r>
        <w:rPr>
          <w:rFonts w:ascii="Montserrat" w:eastAsia="Montserrat" w:hAnsi="Montserrat" w:cs="Montserrat"/>
        </w:rPr>
        <w:t>Lead engagement coordination between 12 Teams in three</w:t>
      </w:r>
      <w:r>
        <w:rPr>
          <w:rFonts w:ascii="Montserrat" w:eastAsia="Montserrat" w:hAnsi="Montserrat" w:cs="Montserrat"/>
        </w:rPr>
        <w:t xml:space="preserve"> physical locations to ensure high-quality support for clinics and clients on services and products used</w:t>
      </w:r>
    </w:p>
    <w:p w14:paraId="08C0BA54" w14:textId="77777777" w:rsidR="00BC3275" w:rsidRDefault="00B006A7">
      <w:pPr>
        <w:numPr>
          <w:ilvl w:val="0"/>
          <w:numId w:val="3"/>
        </w:numPr>
        <w:ind w:left="360"/>
        <w:rPr>
          <w:rFonts w:ascii="Montserrat" w:eastAsia="Montserrat" w:hAnsi="Montserrat" w:cs="Montserrat"/>
        </w:rPr>
      </w:pPr>
      <w:r>
        <w:rPr>
          <w:rFonts w:ascii="Montserrat" w:eastAsia="Montserrat" w:hAnsi="Montserrat" w:cs="Montserrat"/>
        </w:rPr>
        <w:t>Responsible for growing partnership lists to encourage an average 3k monthly prescriptions of PrEP January 2019- January 2020.  Negotiate MOU’s and ser</w:t>
      </w:r>
      <w:r>
        <w:rPr>
          <w:rFonts w:ascii="Montserrat" w:eastAsia="Montserrat" w:hAnsi="Montserrat" w:cs="Montserrat"/>
        </w:rPr>
        <w:t>vice contracts aligning with our operating models and grant requirements..</w:t>
      </w:r>
    </w:p>
    <w:p w14:paraId="08C0BA55" w14:textId="77777777" w:rsidR="00BC3275" w:rsidRDefault="00B006A7">
      <w:pPr>
        <w:numPr>
          <w:ilvl w:val="0"/>
          <w:numId w:val="3"/>
        </w:numPr>
        <w:spacing w:after="240"/>
        <w:ind w:left="360"/>
        <w:rPr>
          <w:rFonts w:ascii="Montserrat" w:eastAsia="Montserrat" w:hAnsi="Montserrat" w:cs="Montserrat"/>
        </w:rPr>
      </w:pPr>
      <w:r>
        <w:rPr>
          <w:rFonts w:ascii="Montserrat" w:eastAsia="Montserrat" w:hAnsi="Montserrat" w:cs="Montserrat"/>
        </w:rPr>
        <w:t xml:space="preserve">Influence proper distribution of budgeted funds across the agency for UX/UI Design, CAB Development, Product R&amp;D, Service R&amp;D, Service Continuum Management and more. </w:t>
      </w:r>
    </w:p>
    <w:p w14:paraId="08C0BA56" w14:textId="77777777" w:rsidR="00BC3275" w:rsidRDefault="00B006A7">
      <w:pPr>
        <w:pStyle w:val="Heading5"/>
      </w:pPr>
      <w:bookmarkStart w:id="5" w:name="_nnxibv8nbb01" w:colFirst="0" w:colLast="0"/>
      <w:bookmarkEnd w:id="5"/>
      <w:r>
        <w:lastRenderedPageBreak/>
        <w:t>Produced mini-</w:t>
      </w:r>
      <w:r>
        <w:t xml:space="preserve">documentary, </w:t>
      </w:r>
      <w:hyperlink r:id="rId6">
        <w:r>
          <w:rPr>
            <w:color w:val="1155CC"/>
            <w:u w:val="single"/>
          </w:rPr>
          <w:t>Thrive</w:t>
        </w:r>
      </w:hyperlink>
      <w:r>
        <w:t>, highlighting personal stories of survival and resilience surrounding HIV. Hosted film debut on World Aids Day 2019 with round tabl</w:t>
      </w:r>
      <w:r>
        <w:t>e discussion as part of Spark Grant through Gilead Pharmaceuticals</w:t>
      </w:r>
    </w:p>
    <w:p w14:paraId="08C0BA57" w14:textId="77777777" w:rsidR="00BC3275" w:rsidRDefault="00B006A7">
      <w:pPr>
        <w:pStyle w:val="Heading5"/>
      </w:pPr>
      <w:bookmarkStart w:id="6" w:name="_67gjlopcitet" w:colFirst="0" w:colLast="0"/>
      <w:bookmarkEnd w:id="6"/>
      <w:r>
        <w:rPr>
          <w:color w:val="741B47"/>
        </w:rPr>
        <w:t>Chair</w:t>
      </w:r>
      <w:r>
        <w:t xml:space="preserve"> - The United Black Caucus of Texas Health Action whose purpose is create safe spaces for Black employees of THA to collaborate and empower one another for more consistent and equitabl</w:t>
      </w:r>
      <w:r>
        <w:t>e outcomes. The UBC makes recommendations on policy, hosts socials, and participates in recruiting activities.</w:t>
      </w:r>
    </w:p>
    <w:p w14:paraId="08C0BA58" w14:textId="77777777" w:rsidR="00BC3275" w:rsidRDefault="00B006A7">
      <w:pPr>
        <w:pStyle w:val="Subtitle"/>
        <w:spacing w:before="240" w:after="240"/>
        <w:rPr>
          <w:rFonts w:ascii="Montserrat" w:eastAsia="Montserrat" w:hAnsi="Montserrat" w:cs="Montserrat"/>
          <w:i/>
          <w:color w:val="741B47"/>
          <w:sz w:val="22"/>
          <w:szCs w:val="22"/>
        </w:rPr>
      </w:pPr>
      <w:bookmarkStart w:id="7" w:name="_wcwrzb4haosa" w:colFirst="0" w:colLast="0"/>
      <w:bookmarkEnd w:id="7"/>
      <w:r>
        <w:rPr>
          <w:rFonts w:ascii="Montserrat" w:eastAsia="Montserrat" w:hAnsi="Montserrat" w:cs="Montserrat"/>
          <w:i/>
          <w:color w:val="741B47"/>
          <w:sz w:val="22"/>
          <w:szCs w:val="22"/>
        </w:rPr>
        <w:t>While my official title at Texas Health Action is Community Engagement Director, my roles have varied un-officially since I joined the organizati</w:t>
      </w:r>
      <w:r>
        <w:rPr>
          <w:rFonts w:ascii="Montserrat" w:eastAsia="Montserrat" w:hAnsi="Montserrat" w:cs="Montserrat"/>
          <w:i/>
          <w:color w:val="741B47"/>
          <w:sz w:val="22"/>
          <w:szCs w:val="22"/>
        </w:rPr>
        <w:t>on in its infancy. Below you will find additional relevant experience I’ve gained here.</w:t>
      </w:r>
    </w:p>
    <w:p w14:paraId="08C0BA59" w14:textId="77777777" w:rsidR="00BC3275" w:rsidRDefault="00B006A7">
      <w:pPr>
        <w:pStyle w:val="Heading4"/>
        <w:numPr>
          <w:ilvl w:val="0"/>
          <w:numId w:val="1"/>
        </w:numPr>
        <w:spacing w:after="0"/>
        <w:ind w:left="270"/>
        <w:rPr>
          <w:rFonts w:ascii="Montserrat" w:eastAsia="Montserrat" w:hAnsi="Montserrat" w:cs="Montserrat"/>
          <w:i/>
          <w:sz w:val="26"/>
          <w:szCs w:val="26"/>
        </w:rPr>
      </w:pPr>
      <w:bookmarkStart w:id="8" w:name="_jlxzkn1y0gbu" w:colFirst="0" w:colLast="0"/>
      <w:bookmarkEnd w:id="8"/>
      <w:r>
        <w:rPr>
          <w:rFonts w:ascii="Montserrat" w:eastAsia="Montserrat" w:hAnsi="Montserrat" w:cs="Montserrat"/>
          <w:i/>
          <w:color w:val="741B47"/>
        </w:rPr>
        <w:t>Community Education/Engagement Manager</w:t>
      </w:r>
      <w:r>
        <w:rPr>
          <w:rFonts w:ascii="Montserrat" w:eastAsia="Montserrat" w:hAnsi="Montserrat" w:cs="Montserrat"/>
          <w:i/>
          <w:sz w:val="26"/>
          <w:szCs w:val="26"/>
        </w:rPr>
        <w:t xml:space="preserve"> </w:t>
      </w:r>
    </w:p>
    <w:p w14:paraId="08C0BA5A"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Developed educational and informational programs for specific audiences. (LGBTQIA+, Black Women, MSM, Trans Folx of Color, 55+ who are sexually active).</w:t>
      </w:r>
    </w:p>
    <w:p w14:paraId="08C0BA5B"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Represented the organization in educational and community discussions, and provided sexual health, Gend</w:t>
      </w:r>
      <w:r>
        <w:rPr>
          <w:rFonts w:ascii="Montserrat" w:eastAsia="Montserrat" w:hAnsi="Montserrat" w:cs="Montserrat"/>
        </w:rPr>
        <w:t>er Identity, HIV and Engagement  education in community meetings, boards and conferences..</w:t>
      </w:r>
    </w:p>
    <w:p w14:paraId="08C0BA5C"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Created and tracked metrics around program effectiveness such as multi cultural attendance and community reach.</w:t>
      </w:r>
    </w:p>
    <w:p w14:paraId="08C0BA5D" w14:textId="77777777" w:rsidR="00BC3275" w:rsidRDefault="00B006A7">
      <w:pPr>
        <w:pStyle w:val="Heading4"/>
        <w:numPr>
          <w:ilvl w:val="0"/>
          <w:numId w:val="1"/>
        </w:numPr>
        <w:spacing w:before="0" w:after="0"/>
        <w:ind w:left="270"/>
        <w:rPr>
          <w:rFonts w:ascii="Montserrat" w:eastAsia="Montserrat" w:hAnsi="Montserrat" w:cs="Montserrat"/>
          <w:i/>
          <w:color w:val="741B47"/>
        </w:rPr>
      </w:pPr>
      <w:bookmarkStart w:id="9" w:name="_m6qnftxwk3fb" w:colFirst="0" w:colLast="0"/>
      <w:bookmarkEnd w:id="9"/>
      <w:r>
        <w:rPr>
          <w:rFonts w:ascii="Montserrat" w:eastAsia="Montserrat" w:hAnsi="Montserrat" w:cs="Montserrat"/>
          <w:i/>
          <w:color w:val="741B47"/>
        </w:rPr>
        <w:t>Special Projects Manager</w:t>
      </w:r>
    </w:p>
    <w:p w14:paraId="08C0BA5E"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 xml:space="preserve">Co-Managed a 2-year SPARK grant, DSHS Sexual Health grant, Ryan White Part B grant involving grant money distribution, tracking expenditures, reimbursements and final reporting each year. </w:t>
      </w:r>
    </w:p>
    <w:p w14:paraId="08C0BA5F"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 xml:space="preserve">Managed the </w:t>
      </w:r>
      <w:hyperlink r:id="rId7">
        <w:r>
          <w:rPr>
            <w:rFonts w:ascii="Montserrat" w:eastAsia="Montserrat" w:hAnsi="Montserrat" w:cs="Montserrat"/>
            <w:color w:val="1155CC"/>
            <w:u w:val="single"/>
          </w:rPr>
          <w:t>Kind Talk Serie</w:t>
        </w:r>
      </w:hyperlink>
      <w:r>
        <w:rPr>
          <w:rFonts w:ascii="Montserrat" w:eastAsia="Montserrat" w:hAnsi="Montserrat" w:cs="Montserrat"/>
        </w:rPr>
        <w:t>s, including budget management and tracking expenditures, processing and reconciliation of expenses t</w:t>
      </w:r>
      <w:r>
        <w:rPr>
          <w:rFonts w:ascii="Montserrat" w:eastAsia="Montserrat" w:hAnsi="Montserrat" w:cs="Montserrat"/>
        </w:rPr>
        <w:t>hrough grant requirements; and serving as the primary liaison for all actions for the program.</w:t>
      </w:r>
    </w:p>
    <w:p w14:paraId="08C0BA60"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Assisted Directors and Chief Operations Officer in interfacing for individual program managers; also handle all administrative tasks for events.</w:t>
      </w:r>
    </w:p>
    <w:p w14:paraId="08C0BA61"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 xml:space="preserve">Responsible for </w:t>
      </w:r>
      <w:r>
        <w:rPr>
          <w:rFonts w:ascii="Montserrat" w:eastAsia="Montserrat" w:hAnsi="Montserrat" w:cs="Montserrat"/>
        </w:rPr>
        <w:t xml:space="preserve">planning major donation and fundraising opportunities including Hill Country Ride for AIDS, </w:t>
      </w:r>
      <w:hyperlink r:id="rId8">
        <w:r>
          <w:rPr>
            <w:rFonts w:ascii="Montserrat" w:eastAsia="Montserrat" w:hAnsi="Montserrat" w:cs="Montserrat"/>
            <w:color w:val="1155CC"/>
            <w:u w:val="single"/>
          </w:rPr>
          <w:t>What’s your Fantasy Balls</w:t>
        </w:r>
      </w:hyperlink>
      <w:r>
        <w:rPr>
          <w:rFonts w:ascii="Montserrat" w:eastAsia="Montserrat" w:hAnsi="Montserrat" w:cs="Montserrat"/>
        </w:rPr>
        <w:t xml:space="preserve"> and AIDS Walk Austin benefiting Texas Health Action, Kind C</w:t>
      </w:r>
      <w:r>
        <w:rPr>
          <w:rFonts w:ascii="Montserrat" w:eastAsia="Montserrat" w:hAnsi="Montserrat" w:cs="Montserrat"/>
        </w:rPr>
        <w:t>linic, Waterloo Counseling and our Partner Organizations.</w:t>
      </w:r>
    </w:p>
    <w:p w14:paraId="08C0BA62" w14:textId="77777777" w:rsidR="00BC3275" w:rsidRDefault="00B006A7">
      <w:pPr>
        <w:pStyle w:val="Heading4"/>
        <w:numPr>
          <w:ilvl w:val="0"/>
          <w:numId w:val="1"/>
        </w:numPr>
        <w:spacing w:before="0" w:after="0"/>
        <w:ind w:left="270"/>
        <w:rPr>
          <w:rFonts w:ascii="Montserrat" w:eastAsia="Montserrat" w:hAnsi="Montserrat" w:cs="Montserrat"/>
          <w:i/>
          <w:color w:val="741B47"/>
        </w:rPr>
      </w:pPr>
      <w:bookmarkStart w:id="10" w:name="_cgw3iwuq5p8a" w:colFirst="0" w:colLast="0"/>
      <w:bookmarkEnd w:id="10"/>
      <w:r>
        <w:rPr>
          <w:rFonts w:ascii="Montserrat" w:eastAsia="Montserrat" w:hAnsi="Montserrat" w:cs="Montserrat"/>
          <w:i/>
          <w:color w:val="741B47"/>
        </w:rPr>
        <w:t>Events Manager</w:t>
      </w:r>
    </w:p>
    <w:p w14:paraId="08C0BA63"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Specialized in efficient event planning, production and execution.</w:t>
      </w:r>
    </w:p>
    <w:p w14:paraId="08C0BA64"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Offering an array of skills in marketing, change improvement recommendation, creative issue resolution, securing dis</w:t>
      </w:r>
      <w:r>
        <w:rPr>
          <w:rFonts w:ascii="Montserrat" w:eastAsia="Montserrat" w:hAnsi="Montserrat" w:cs="Montserrat"/>
        </w:rPr>
        <w:t>counted pricing, tracking goals, accurate reporting, cross-functional collaboration, fostering positive relationships and project management.</w:t>
      </w:r>
    </w:p>
    <w:p w14:paraId="08C0BA65"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lastRenderedPageBreak/>
        <w:t>Highly energetic, incredibly social, fun loving, detail focused, competitive producer that enjoys working as a mem</w:t>
      </w:r>
      <w:r>
        <w:rPr>
          <w:rFonts w:ascii="Montserrat" w:eastAsia="Montserrat" w:hAnsi="Montserrat" w:cs="Montserrat"/>
        </w:rPr>
        <w:t>ber of a team to solve problems and create in-person experiences that make lasting impacts.</w:t>
      </w:r>
    </w:p>
    <w:p w14:paraId="08C0BA66" w14:textId="77777777" w:rsidR="00BC3275" w:rsidRDefault="00B006A7">
      <w:pPr>
        <w:pStyle w:val="Heading4"/>
        <w:numPr>
          <w:ilvl w:val="0"/>
          <w:numId w:val="1"/>
        </w:numPr>
        <w:spacing w:before="0" w:after="0"/>
        <w:ind w:left="270"/>
        <w:rPr>
          <w:rFonts w:ascii="Montserrat" w:eastAsia="Montserrat" w:hAnsi="Montserrat" w:cs="Montserrat"/>
        </w:rPr>
      </w:pPr>
      <w:bookmarkStart w:id="11" w:name="_4f0tlfcmlasg" w:colFirst="0" w:colLast="0"/>
      <w:bookmarkEnd w:id="11"/>
      <w:r>
        <w:rPr>
          <w:rFonts w:ascii="Montserrat" w:eastAsia="Montserrat" w:hAnsi="Montserrat" w:cs="Montserrat"/>
          <w:i/>
          <w:color w:val="741B47"/>
        </w:rPr>
        <w:t>Outreach/Volunteer Coordinator</w:t>
      </w:r>
      <w:r>
        <w:rPr>
          <w:rFonts w:ascii="Montserrat" w:eastAsia="Montserrat" w:hAnsi="Montserrat" w:cs="Montserrat"/>
        </w:rPr>
        <w:t xml:space="preserve"> </w:t>
      </w:r>
    </w:p>
    <w:p w14:paraId="08C0BA67"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Maintained calendar of regular outreach and testing events</w:t>
      </w:r>
    </w:p>
    <w:p w14:paraId="08C0BA68"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Recruit, train, and manage outreach volunteers</w:t>
      </w:r>
    </w:p>
    <w:p w14:paraId="08C0BA69"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Oversaw and manage 400+  v</w:t>
      </w:r>
      <w:r>
        <w:rPr>
          <w:rFonts w:ascii="Montserrat" w:eastAsia="Montserrat" w:hAnsi="Montserrat" w:cs="Montserrat"/>
        </w:rPr>
        <w:t>olunteers data-base via Shiftboard.</w:t>
      </w:r>
    </w:p>
    <w:p w14:paraId="08C0BA6A"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Prepared budget direction at beginning of fiscal year for ~$50K allocated to outreach/volunteer operations.</w:t>
      </w:r>
    </w:p>
    <w:p w14:paraId="08C0BA6B" w14:textId="77777777" w:rsidR="00BC3275" w:rsidRDefault="00B006A7">
      <w:pPr>
        <w:pStyle w:val="Heading4"/>
        <w:numPr>
          <w:ilvl w:val="0"/>
          <w:numId w:val="1"/>
        </w:numPr>
        <w:spacing w:before="0" w:after="0"/>
        <w:ind w:left="270"/>
        <w:rPr>
          <w:rFonts w:ascii="Montserrat" w:eastAsia="Montserrat" w:hAnsi="Montserrat" w:cs="Montserrat"/>
          <w:color w:val="741B47"/>
        </w:rPr>
      </w:pPr>
      <w:bookmarkStart w:id="12" w:name="_70t499fhhsu4" w:colFirst="0" w:colLast="0"/>
      <w:bookmarkEnd w:id="12"/>
      <w:r>
        <w:rPr>
          <w:rFonts w:ascii="Montserrat" w:eastAsia="Montserrat" w:hAnsi="Montserrat" w:cs="Montserrat"/>
          <w:color w:val="741B47"/>
        </w:rPr>
        <w:t>Associate Creative Director</w:t>
      </w:r>
    </w:p>
    <w:p w14:paraId="08C0BA6C"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Worked with the Director of Marketing to develop content plans and/or editorial outl</w:t>
      </w:r>
      <w:r>
        <w:rPr>
          <w:rFonts w:ascii="Montserrat" w:eastAsia="Montserrat" w:hAnsi="Montserrat" w:cs="Montserrat"/>
        </w:rPr>
        <w:t xml:space="preserve">ines for long-term communication strategies. </w:t>
      </w:r>
    </w:p>
    <w:p w14:paraId="08C0BA6D"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Communicated the progress of copy related creative development to the Marketing Team.</w:t>
      </w:r>
    </w:p>
    <w:p w14:paraId="08C0BA6E"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 xml:space="preserve">Still maintains an active list of creative and tech vendor resources i.e writers, designers, and photographers. </w:t>
      </w:r>
    </w:p>
    <w:p w14:paraId="08C0BA6F" w14:textId="77777777" w:rsidR="00BC3275" w:rsidRDefault="00B006A7">
      <w:pPr>
        <w:pStyle w:val="Heading4"/>
        <w:numPr>
          <w:ilvl w:val="0"/>
          <w:numId w:val="1"/>
        </w:numPr>
        <w:spacing w:before="0" w:after="0"/>
        <w:ind w:left="270"/>
        <w:rPr>
          <w:rFonts w:ascii="Montserrat" w:eastAsia="Montserrat" w:hAnsi="Montserrat" w:cs="Montserrat"/>
          <w:color w:val="741B47"/>
        </w:rPr>
      </w:pPr>
      <w:bookmarkStart w:id="13" w:name="_t712izh9ezk5" w:colFirst="0" w:colLast="0"/>
      <w:bookmarkEnd w:id="13"/>
      <w:r>
        <w:rPr>
          <w:rFonts w:ascii="Montserrat" w:eastAsia="Montserrat" w:hAnsi="Montserrat" w:cs="Montserrat"/>
          <w:color w:val="741B47"/>
        </w:rPr>
        <w:t>Communications Assistant</w:t>
      </w:r>
    </w:p>
    <w:p w14:paraId="08C0BA70"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Main point of contact for Marketing Department, fielded inquiries and directed calls/requests to Director of Marketing</w:t>
      </w:r>
    </w:p>
    <w:p w14:paraId="08C0BA71"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Supported multiple team leads on operational responsibilities. Created and maintained tools and resources to promote team efficiency</w:t>
      </w:r>
    </w:p>
    <w:p w14:paraId="08C0BA72"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Provided assistance with preparation of reports, presentations and other documents ensuring cohesive brand language as wel</w:t>
      </w:r>
      <w:r>
        <w:rPr>
          <w:rFonts w:ascii="Montserrat" w:eastAsia="Montserrat" w:hAnsi="Montserrat" w:cs="Montserrat"/>
        </w:rPr>
        <w:t xml:space="preserve">l as cultural relevance. </w:t>
      </w:r>
    </w:p>
    <w:p w14:paraId="08C0BA73"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 xml:space="preserve">Liaised with service providers, suppliers and managing partners to manage $75K expense budget. </w:t>
      </w:r>
    </w:p>
    <w:p w14:paraId="08C0BA74" w14:textId="77777777" w:rsidR="00BC3275" w:rsidRDefault="00B006A7">
      <w:pPr>
        <w:pStyle w:val="Heading4"/>
        <w:numPr>
          <w:ilvl w:val="0"/>
          <w:numId w:val="1"/>
        </w:numPr>
        <w:spacing w:before="0" w:after="0"/>
        <w:ind w:left="270"/>
        <w:rPr>
          <w:rFonts w:ascii="Montserrat" w:eastAsia="Montserrat" w:hAnsi="Montserrat" w:cs="Montserrat"/>
          <w:color w:val="741B47"/>
        </w:rPr>
      </w:pPr>
      <w:bookmarkStart w:id="14" w:name="_lgh8z4nbgv7r" w:colFirst="0" w:colLast="0"/>
      <w:bookmarkEnd w:id="14"/>
      <w:r>
        <w:rPr>
          <w:rFonts w:ascii="Montserrat" w:eastAsia="Montserrat" w:hAnsi="Montserrat" w:cs="Montserrat"/>
          <w:color w:val="741B47"/>
        </w:rPr>
        <w:t xml:space="preserve">Social Media Manager </w:t>
      </w:r>
    </w:p>
    <w:p w14:paraId="08C0BA75"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Managed all social media presence and content on multiple platforms. Utilized social media analytical data and m</w:t>
      </w:r>
      <w:r>
        <w:rPr>
          <w:rFonts w:ascii="Montserrat" w:eastAsia="Montserrat" w:hAnsi="Montserrat" w:cs="Montserrat"/>
        </w:rPr>
        <w:t xml:space="preserve">etrics to measure effectiveness. </w:t>
      </w:r>
    </w:p>
    <w:p w14:paraId="08C0BA76"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 xml:space="preserve">Designed new, engaging content. Developed communications and customer engagement strategies, including contests and giveaways to enhance brand-awareness. </w:t>
      </w:r>
    </w:p>
    <w:p w14:paraId="08C0BA77"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Planned, developed and wrote feature articles and content for organ</w:t>
      </w:r>
      <w:r>
        <w:rPr>
          <w:rFonts w:ascii="Montserrat" w:eastAsia="Montserrat" w:hAnsi="Montserrat" w:cs="Montserrat"/>
        </w:rPr>
        <w:t xml:space="preserve">izations </w:t>
      </w:r>
      <w:hyperlink r:id="rId9">
        <w:r>
          <w:rPr>
            <w:rFonts w:ascii="Montserrat" w:eastAsia="Montserrat" w:hAnsi="Montserrat" w:cs="Montserrat"/>
            <w:color w:val="1155CC"/>
            <w:u w:val="single"/>
          </w:rPr>
          <w:t xml:space="preserve"> blog</w:t>
        </w:r>
      </w:hyperlink>
      <w:r>
        <w:rPr>
          <w:rFonts w:ascii="Montserrat" w:eastAsia="Montserrat" w:hAnsi="Montserrat" w:cs="Montserrat"/>
        </w:rPr>
        <w:t xml:space="preserve"> and website to drive traffic.</w:t>
      </w:r>
    </w:p>
    <w:p w14:paraId="08C0BA78" w14:textId="77777777" w:rsidR="00BC3275" w:rsidRDefault="00B006A7">
      <w:pPr>
        <w:numPr>
          <w:ilvl w:val="1"/>
          <w:numId w:val="1"/>
        </w:numPr>
        <w:ind w:left="540"/>
        <w:rPr>
          <w:rFonts w:ascii="Montserrat" w:eastAsia="Montserrat" w:hAnsi="Montserrat" w:cs="Montserrat"/>
        </w:rPr>
      </w:pPr>
      <w:r>
        <w:rPr>
          <w:rFonts w:ascii="Montserrat" w:eastAsia="Montserrat" w:hAnsi="Montserrat" w:cs="Montserrat"/>
        </w:rPr>
        <w:t>Acted as in house Photographer and Graphic designer for</w:t>
      </w:r>
    </w:p>
    <w:p w14:paraId="08C0BA79" w14:textId="77777777" w:rsidR="00BC3275" w:rsidRDefault="00B006A7">
      <w:pPr>
        <w:numPr>
          <w:ilvl w:val="1"/>
          <w:numId w:val="1"/>
        </w:numPr>
        <w:rPr>
          <w:rFonts w:ascii="Montserrat" w:eastAsia="Montserrat" w:hAnsi="Montserrat" w:cs="Montserrat"/>
          <w:color w:val="741B47"/>
        </w:rPr>
      </w:pPr>
      <w:r>
        <w:rPr>
          <w:rFonts w:ascii="Montserrat" w:eastAsia="Montserrat" w:hAnsi="Montserrat" w:cs="Montserrat"/>
          <w:color w:val="741B47"/>
        </w:rPr>
        <w:t xml:space="preserve">Example - </w:t>
      </w:r>
      <w:hyperlink r:id="rId10">
        <w:r>
          <w:rPr>
            <w:rFonts w:ascii="Montserrat" w:eastAsia="Montserrat" w:hAnsi="Montserrat" w:cs="Montserrat"/>
            <w:color w:val="741B47"/>
            <w:u w:val="single"/>
          </w:rPr>
          <w:t>Facebook</w:t>
        </w:r>
      </w:hyperlink>
      <w:r>
        <w:rPr>
          <w:rFonts w:ascii="Montserrat" w:eastAsia="Montserrat" w:hAnsi="Montserrat" w:cs="Montserrat"/>
          <w:color w:val="741B47"/>
        </w:rPr>
        <w:t xml:space="preserve"> - </w:t>
      </w:r>
      <w:hyperlink r:id="rId11">
        <w:r>
          <w:rPr>
            <w:rFonts w:ascii="Montserrat" w:eastAsia="Montserrat" w:hAnsi="Montserrat" w:cs="Montserrat"/>
            <w:color w:val="741B47"/>
            <w:u w:val="single"/>
          </w:rPr>
          <w:t>Instagram</w:t>
        </w:r>
      </w:hyperlink>
      <w:r>
        <w:rPr>
          <w:rFonts w:ascii="Montserrat" w:eastAsia="Montserrat" w:hAnsi="Montserrat" w:cs="Montserrat"/>
          <w:color w:val="741B47"/>
        </w:rPr>
        <w:t xml:space="preserve"> - </w:t>
      </w:r>
      <w:hyperlink r:id="rId12">
        <w:r>
          <w:rPr>
            <w:rFonts w:ascii="Montserrat" w:eastAsia="Montserrat" w:hAnsi="Montserrat" w:cs="Montserrat"/>
            <w:color w:val="741B47"/>
            <w:u w:val="single"/>
          </w:rPr>
          <w:t>Website</w:t>
        </w:r>
      </w:hyperlink>
      <w:r>
        <w:rPr>
          <w:rFonts w:ascii="Montserrat" w:eastAsia="Montserrat" w:hAnsi="Montserrat" w:cs="Montserrat"/>
          <w:color w:val="741B47"/>
        </w:rPr>
        <w:t xml:space="preserve"> prior to Jan 2020</w:t>
      </w:r>
    </w:p>
    <w:p w14:paraId="08C0BA7A" w14:textId="77777777" w:rsidR="00BC3275" w:rsidRDefault="00B006A7">
      <w:pPr>
        <w:pStyle w:val="Heading3"/>
        <w:spacing w:before="240" w:after="240"/>
        <w:rPr>
          <w:rFonts w:ascii="Montserrat" w:eastAsia="Montserrat" w:hAnsi="Montserrat" w:cs="Montserrat"/>
          <w:color w:val="741B47"/>
        </w:rPr>
      </w:pPr>
      <w:bookmarkStart w:id="15" w:name="_5rnupap24a08" w:colFirst="0" w:colLast="0"/>
      <w:bookmarkEnd w:id="15"/>
      <w:r>
        <w:rPr>
          <w:rFonts w:ascii="Montserrat" w:eastAsia="Montserrat" w:hAnsi="Montserrat" w:cs="Montserrat"/>
          <w:color w:val="741B47"/>
        </w:rPr>
        <w:t>EVENTS SPECIALIST • TheQ, a service of AIDS SERV</w:t>
      </w:r>
      <w:r>
        <w:rPr>
          <w:rFonts w:ascii="Montserrat" w:eastAsia="Montserrat" w:hAnsi="Montserrat" w:cs="Montserrat"/>
          <w:color w:val="741B47"/>
        </w:rPr>
        <w:t>ICES OF AUSTIN September 2014 – October 2017</w:t>
      </w:r>
    </w:p>
    <w:p w14:paraId="08C0BA7B" w14:textId="77777777" w:rsidR="00BC3275" w:rsidRDefault="00B006A7">
      <w:pPr>
        <w:numPr>
          <w:ilvl w:val="0"/>
          <w:numId w:val="2"/>
        </w:numPr>
        <w:spacing w:before="240"/>
        <w:ind w:left="270"/>
        <w:rPr>
          <w:rFonts w:ascii="Montserrat" w:eastAsia="Montserrat" w:hAnsi="Montserrat" w:cs="Montserrat"/>
        </w:rPr>
      </w:pPr>
      <w:r>
        <w:rPr>
          <w:rFonts w:ascii="Montserrat" w:eastAsia="Montserrat" w:hAnsi="Montserrat" w:cs="Montserrat"/>
        </w:rPr>
        <w:t xml:space="preserve">The Q – Mpowerment research project was funded by University of California at Berkeley to serve GBTQ Men ages 18 – 29 by mobilizing to shape a healthier </w:t>
      </w:r>
      <w:r>
        <w:rPr>
          <w:rFonts w:ascii="Montserrat" w:eastAsia="Montserrat" w:hAnsi="Montserrat" w:cs="Montserrat"/>
        </w:rPr>
        <w:lastRenderedPageBreak/>
        <w:t>community and create leaders within focused populations su</w:t>
      </w:r>
      <w:r>
        <w:rPr>
          <w:rFonts w:ascii="Montserrat" w:eastAsia="Montserrat" w:hAnsi="Montserrat" w:cs="Montserrat"/>
        </w:rPr>
        <w:t>ch as Black Men, Latinx, and Trans Men of Color.</w:t>
      </w:r>
    </w:p>
    <w:p w14:paraId="08C0BA7C" w14:textId="77777777" w:rsidR="00BC3275" w:rsidRDefault="00B006A7">
      <w:pPr>
        <w:numPr>
          <w:ilvl w:val="0"/>
          <w:numId w:val="2"/>
        </w:numPr>
        <w:ind w:left="270"/>
        <w:rPr>
          <w:rFonts w:ascii="Montserrat" w:eastAsia="Montserrat" w:hAnsi="Montserrat" w:cs="Montserrat"/>
        </w:rPr>
      </w:pPr>
      <w:r>
        <w:rPr>
          <w:rFonts w:ascii="Montserrat" w:eastAsia="Montserrat" w:hAnsi="Montserrat" w:cs="Montserrat"/>
        </w:rPr>
        <w:t>Provided HIV/Syphilis and HepC tests to 3k individuals quarterly, and assisted in creating community spaces for over 20 organizations, including Austin Black Pride, Out Youth and Austin PrEP Access Project.</w:t>
      </w:r>
    </w:p>
    <w:p w14:paraId="08C0BA7D" w14:textId="77777777" w:rsidR="00BC3275" w:rsidRDefault="00B006A7">
      <w:pPr>
        <w:numPr>
          <w:ilvl w:val="0"/>
          <w:numId w:val="2"/>
        </w:numPr>
        <w:ind w:left="270"/>
        <w:rPr>
          <w:rFonts w:ascii="Montserrat" w:eastAsia="Montserrat" w:hAnsi="Montserrat" w:cs="Montserrat"/>
        </w:rPr>
      </w:pPr>
      <w:r>
        <w:rPr>
          <w:rFonts w:ascii="Montserrat" w:eastAsia="Montserrat" w:hAnsi="Montserrat" w:cs="Montserrat"/>
        </w:rPr>
        <w:t>Primary duties included leading ten event teams presenting weekly client engagement events, monthly brand awareness events, and two quarterly recruitment/engagement events that met programmatic and budgetary specifications.</w:t>
      </w:r>
    </w:p>
    <w:p w14:paraId="08C0BA7E" w14:textId="77777777" w:rsidR="00BC3275" w:rsidRDefault="00B006A7">
      <w:pPr>
        <w:numPr>
          <w:ilvl w:val="0"/>
          <w:numId w:val="2"/>
        </w:numPr>
        <w:ind w:left="270"/>
        <w:rPr>
          <w:rFonts w:ascii="Montserrat" w:eastAsia="Montserrat" w:hAnsi="Montserrat" w:cs="Montserrat"/>
        </w:rPr>
      </w:pPr>
      <w:r>
        <w:rPr>
          <w:rFonts w:ascii="Montserrat" w:eastAsia="Montserrat" w:hAnsi="Montserrat" w:cs="Montserrat"/>
        </w:rPr>
        <w:t>Provided meeting services and fa</w:t>
      </w:r>
      <w:r>
        <w:rPr>
          <w:rFonts w:ascii="Montserrat" w:eastAsia="Montserrat" w:hAnsi="Montserrat" w:cs="Montserrat"/>
        </w:rPr>
        <w:t xml:space="preserve">cilitation for the national Mpowerment Summit held annually. </w:t>
      </w:r>
    </w:p>
    <w:p w14:paraId="08C0BA7F" w14:textId="77777777" w:rsidR="00BC3275" w:rsidRDefault="00B006A7">
      <w:pPr>
        <w:numPr>
          <w:ilvl w:val="0"/>
          <w:numId w:val="2"/>
        </w:numPr>
        <w:spacing w:after="240"/>
        <w:ind w:left="270"/>
        <w:rPr>
          <w:rFonts w:ascii="Montserrat" w:eastAsia="Montserrat" w:hAnsi="Montserrat" w:cs="Montserrat"/>
        </w:rPr>
      </w:pPr>
      <w:r>
        <w:rPr>
          <w:rFonts w:ascii="Montserrat" w:eastAsia="Montserrat" w:hAnsi="Montserrat" w:cs="Montserrat"/>
        </w:rPr>
        <w:t xml:space="preserve">Facilitation Sessions Led: How to Engage Black Men; How to Not Treat Black Trans Women; Normalize Using the word Black; How to Throw an Event; How to Create Atmosphere; How to Inspire People to </w:t>
      </w:r>
      <w:r>
        <w:rPr>
          <w:rFonts w:ascii="Montserrat" w:eastAsia="Montserrat" w:hAnsi="Montserrat" w:cs="Montserrat"/>
        </w:rPr>
        <w:t>Share; The Power of Social Media; and The Power of Self Care.</w:t>
      </w:r>
    </w:p>
    <w:p w14:paraId="08C0BA80" w14:textId="77777777" w:rsidR="00BC3275" w:rsidRDefault="00B006A7">
      <w:pPr>
        <w:spacing w:before="240" w:after="240"/>
        <w:rPr>
          <w:rFonts w:ascii="Montserrat" w:eastAsia="Montserrat" w:hAnsi="Montserrat" w:cs="Montserrat"/>
        </w:rPr>
      </w:pPr>
      <w:r>
        <w:rPr>
          <w:rFonts w:ascii="Montserrat" w:eastAsia="Montserrat" w:hAnsi="Montserrat" w:cs="Montserrat"/>
        </w:rPr>
        <w:t xml:space="preserve"> </w:t>
      </w:r>
    </w:p>
    <w:p w14:paraId="08C0BA81" w14:textId="77777777" w:rsidR="00BC3275" w:rsidRDefault="00B006A7">
      <w:pPr>
        <w:pStyle w:val="Heading3"/>
        <w:spacing w:before="240" w:after="240"/>
        <w:rPr>
          <w:rFonts w:ascii="Montserrat" w:eastAsia="Montserrat" w:hAnsi="Montserrat" w:cs="Montserrat"/>
          <w:color w:val="741B47"/>
        </w:rPr>
      </w:pPr>
      <w:bookmarkStart w:id="16" w:name="_i8tdbnm5ebkh" w:colFirst="0" w:colLast="0"/>
      <w:bookmarkEnd w:id="16"/>
      <w:r>
        <w:rPr>
          <w:rFonts w:ascii="Montserrat" w:eastAsia="Montserrat" w:hAnsi="Montserrat" w:cs="Montserrat"/>
          <w:color w:val="741B47"/>
        </w:rPr>
        <w:t>Consultant - Jeremy A Teel Creative January 2013 – Present</w:t>
      </w:r>
    </w:p>
    <w:p w14:paraId="08C0BA82" w14:textId="77777777" w:rsidR="00BC3275" w:rsidRDefault="00B006A7">
      <w:pPr>
        <w:spacing w:before="240" w:after="240"/>
        <w:rPr>
          <w:rFonts w:ascii="Montserrat" w:eastAsia="Montserrat" w:hAnsi="Montserrat" w:cs="Montserrat"/>
          <w:color w:val="741B47"/>
        </w:rPr>
      </w:pPr>
      <w:r>
        <w:rPr>
          <w:rFonts w:ascii="Montserrat" w:eastAsia="Montserrat" w:hAnsi="Montserrat" w:cs="Montserrat"/>
          <w:color w:val="741B47"/>
        </w:rPr>
        <w:t>www.JeremyATeel.com</w:t>
      </w:r>
    </w:p>
    <w:p w14:paraId="08C0BA83" w14:textId="77777777" w:rsidR="00BC3275" w:rsidRDefault="00B006A7">
      <w:pPr>
        <w:spacing w:before="240" w:after="240"/>
        <w:rPr>
          <w:rFonts w:ascii="Montserrat" w:eastAsia="Montserrat" w:hAnsi="Montserrat" w:cs="Montserrat"/>
        </w:rPr>
      </w:pPr>
      <w:r>
        <w:rPr>
          <w:rFonts w:ascii="Montserrat" w:eastAsia="Montserrat" w:hAnsi="Montserrat" w:cs="Montserrat"/>
        </w:rPr>
        <w:t xml:space="preserve">Full creative services firm that provides videography, photography, media campaigns, event coordination, meeting </w:t>
      </w:r>
      <w:r>
        <w:rPr>
          <w:rFonts w:ascii="Montserrat" w:eastAsia="Montserrat" w:hAnsi="Montserrat" w:cs="Montserrat"/>
        </w:rPr>
        <w:t>services, and conference facilitation.</w:t>
      </w:r>
    </w:p>
    <w:p w14:paraId="08C0BA84" w14:textId="77777777" w:rsidR="00BC3275" w:rsidRDefault="00B006A7">
      <w:pPr>
        <w:spacing w:before="240" w:after="240"/>
        <w:rPr>
          <w:rFonts w:ascii="Montserrat" w:eastAsia="Montserrat" w:hAnsi="Montserrat" w:cs="Montserrat"/>
        </w:rPr>
      </w:pPr>
      <w:r>
        <w:rPr>
          <w:rFonts w:ascii="Montserrat" w:eastAsia="Montserrat" w:hAnsi="Montserrat" w:cs="Montserrat"/>
        </w:rPr>
        <w:t>Sample of Past Media Campaigns: Vive Bien con PrEP for Kind Clinic (aLatinX focused campaign)</w:t>
      </w:r>
      <w:hyperlink r:id="rId13">
        <w:r>
          <w:rPr>
            <w:rFonts w:ascii="Montserrat" w:eastAsia="Montserrat" w:hAnsi="Montserrat" w:cs="Montserrat"/>
          </w:rPr>
          <w:t xml:space="preserve"> </w:t>
        </w:r>
      </w:hyperlink>
      <w:hyperlink r:id="rId14">
        <w:r>
          <w:rPr>
            <w:rFonts w:ascii="Montserrat" w:eastAsia="Montserrat" w:hAnsi="Montserrat" w:cs="Montserrat"/>
            <w:color w:val="1155CC"/>
            <w:u w:val="single"/>
          </w:rPr>
          <w:t>https://kindclinic.org/vivabienconprep/</w:t>
        </w:r>
      </w:hyperlink>
      <w:r>
        <w:rPr>
          <w:rFonts w:ascii="Montserrat" w:eastAsia="Montserrat" w:hAnsi="Montserrat" w:cs="Montserrat"/>
        </w:rPr>
        <w:t xml:space="preserve">, “Be Visible, Be You” </w:t>
      </w:r>
    </w:p>
    <w:p w14:paraId="08C0BA85" w14:textId="77777777" w:rsidR="00BC3275" w:rsidRDefault="00B006A7">
      <w:pPr>
        <w:spacing w:before="240" w:after="240"/>
        <w:rPr>
          <w:rFonts w:ascii="Montserrat" w:eastAsia="Montserrat" w:hAnsi="Montserrat" w:cs="Montserrat"/>
          <w:color w:val="1155CC"/>
          <w:u w:val="single"/>
        </w:rPr>
      </w:pPr>
      <w:r>
        <w:rPr>
          <w:rFonts w:ascii="Montserrat" w:eastAsia="Montserrat" w:hAnsi="Montserrat" w:cs="Montserrat"/>
        </w:rPr>
        <w:t xml:space="preserve">Sample of Past Conference Clients: </w:t>
      </w:r>
      <w:hyperlink r:id="rId15">
        <w:r>
          <w:rPr>
            <w:rFonts w:ascii="Montserrat" w:eastAsia="Montserrat" w:hAnsi="Montserrat" w:cs="Montserrat"/>
            <w:color w:val="1155CC"/>
            <w:u w:val="single"/>
          </w:rPr>
          <w:t>SYNChronicity</w:t>
        </w:r>
      </w:hyperlink>
      <w:r>
        <w:rPr>
          <w:rFonts w:ascii="Montserrat" w:eastAsia="Montserrat" w:hAnsi="Montserrat" w:cs="Montserrat"/>
        </w:rPr>
        <w:t xml:space="preserve">, </w:t>
      </w:r>
      <w:hyperlink r:id="rId16">
        <w:r>
          <w:rPr>
            <w:rFonts w:ascii="Montserrat" w:eastAsia="Montserrat" w:hAnsi="Montserrat" w:cs="Montserrat"/>
            <w:color w:val="1155CC"/>
            <w:u w:val="single"/>
          </w:rPr>
          <w:t>Biomedical Intervention Summit</w:t>
        </w:r>
      </w:hyperlink>
      <w:r>
        <w:rPr>
          <w:rFonts w:ascii="Montserrat" w:eastAsia="Montserrat" w:hAnsi="Montserrat" w:cs="Montserrat"/>
        </w:rPr>
        <w:t xml:space="preserve">, </w:t>
      </w:r>
      <w:hyperlink r:id="rId17">
        <w:r>
          <w:rPr>
            <w:rFonts w:ascii="Montserrat" w:eastAsia="Montserrat" w:hAnsi="Montserrat" w:cs="Montserrat"/>
            <w:color w:val="1155CC"/>
            <w:u w:val="single"/>
          </w:rPr>
          <w:t>Freelance Business Week</w:t>
        </w:r>
      </w:hyperlink>
      <w:r>
        <w:rPr>
          <w:rFonts w:ascii="Montserrat" w:eastAsia="Montserrat" w:hAnsi="Montserrat" w:cs="Montserrat"/>
        </w:rPr>
        <w:t>, Strength Conference for Men Living with HIV, Beyond Brothas Summer Summit</w:t>
      </w:r>
    </w:p>
    <w:p w14:paraId="08C0BA86" w14:textId="77777777" w:rsidR="00BC3275" w:rsidRDefault="00B006A7">
      <w:pPr>
        <w:spacing w:before="240" w:after="240"/>
        <w:rPr>
          <w:rFonts w:ascii="Montserrat" w:eastAsia="Montserrat" w:hAnsi="Montserrat" w:cs="Montserrat"/>
        </w:rPr>
      </w:pPr>
      <w:r>
        <w:rPr>
          <w:rFonts w:ascii="Montserrat" w:eastAsia="Montserrat" w:hAnsi="Montserrat" w:cs="Montserrat"/>
        </w:rPr>
        <w:t xml:space="preserve"> </w:t>
      </w:r>
    </w:p>
    <w:p w14:paraId="08C0BA87" w14:textId="77777777" w:rsidR="00BC3275" w:rsidRDefault="00B006A7">
      <w:pPr>
        <w:pStyle w:val="Heading2"/>
        <w:spacing w:before="240" w:after="240"/>
        <w:rPr>
          <w:rFonts w:ascii="Montserrat" w:eastAsia="Montserrat" w:hAnsi="Montserrat" w:cs="Montserrat"/>
        </w:rPr>
      </w:pPr>
      <w:bookmarkStart w:id="17" w:name="_v8hdf2ucb04" w:colFirst="0" w:colLast="0"/>
      <w:bookmarkEnd w:id="17"/>
      <w:r>
        <w:rPr>
          <w:rFonts w:ascii="Montserrat" w:eastAsia="Montserrat" w:hAnsi="Montserrat" w:cs="Montserrat"/>
        </w:rPr>
        <w:t>PHILANTHROPIC LEADERSHIP</w:t>
      </w:r>
    </w:p>
    <w:p w14:paraId="08C0BA88" w14:textId="77777777" w:rsidR="00BC3275" w:rsidRDefault="00B006A7">
      <w:pPr>
        <w:pStyle w:val="Heading3"/>
        <w:spacing w:before="240" w:after="240"/>
        <w:rPr>
          <w:rFonts w:ascii="Montserrat" w:eastAsia="Montserrat" w:hAnsi="Montserrat" w:cs="Montserrat"/>
          <w:color w:val="741B47"/>
        </w:rPr>
      </w:pPr>
      <w:bookmarkStart w:id="18" w:name="_cauu81xtf4uc" w:colFirst="0" w:colLast="0"/>
      <w:bookmarkEnd w:id="18"/>
      <w:r>
        <w:rPr>
          <w:rFonts w:ascii="Montserrat" w:eastAsia="Montserrat" w:hAnsi="Montserrat" w:cs="Montserrat"/>
          <w:color w:val="741B47"/>
        </w:rPr>
        <w:t>CO-FOUNDER EXECUTIVE DIRECTO</w:t>
      </w:r>
      <w:r>
        <w:rPr>
          <w:rFonts w:ascii="Montserrat" w:eastAsia="Montserrat" w:hAnsi="Montserrat" w:cs="Montserrat"/>
          <w:color w:val="741B47"/>
        </w:rPr>
        <w:t>R - Austin Black Pride (Jan 16’ - 18’)</w:t>
      </w:r>
    </w:p>
    <w:p w14:paraId="08C0BA89" w14:textId="77777777" w:rsidR="00BC3275" w:rsidRDefault="00B006A7">
      <w:pPr>
        <w:spacing w:before="240" w:after="240"/>
        <w:rPr>
          <w:rFonts w:ascii="Montserrat" w:eastAsia="Montserrat" w:hAnsi="Montserrat" w:cs="Montserrat"/>
        </w:rPr>
      </w:pPr>
      <w:r>
        <w:rPr>
          <w:rFonts w:ascii="Montserrat" w:eastAsia="Montserrat" w:hAnsi="Montserrat" w:cs="Montserrat"/>
        </w:rPr>
        <w:t>Austinblackpride.org - Austin Black Pride was recreated in 2016 with queer people of color in mind with the ovjectives to provide culturally specific programming in the realms of art, education, social service, and he</w:t>
      </w:r>
      <w:r>
        <w:rPr>
          <w:rFonts w:ascii="Montserrat" w:eastAsia="Montserrat" w:hAnsi="Montserrat" w:cs="Montserrat"/>
        </w:rPr>
        <w:t xml:space="preserve">alth and wellness that enforce the </w:t>
      </w:r>
      <w:r>
        <w:rPr>
          <w:rFonts w:ascii="Montserrat" w:eastAsia="Montserrat" w:hAnsi="Montserrat" w:cs="Montserrat"/>
        </w:rPr>
        <w:lastRenderedPageBreak/>
        <w:t>following: Social Justice, Youth Voice &amp; Action, Empowerment, Positive Change, and Diversity. Austin Black Pride was not created to further divide, bash, or belittle non-Black LGBTQ communities; but to instead preserve th</w:t>
      </w:r>
      <w:r>
        <w:rPr>
          <w:rFonts w:ascii="Montserrat" w:eastAsia="Montserrat" w:hAnsi="Montserrat" w:cs="Montserrat"/>
        </w:rPr>
        <w:t xml:space="preserve">e culture and history, while also celebrating the evolution of Black LGBTQ folk. </w:t>
      </w:r>
    </w:p>
    <w:p w14:paraId="08C0BA8A" w14:textId="77777777" w:rsidR="00BC3275" w:rsidRDefault="00B006A7">
      <w:pPr>
        <w:pStyle w:val="Heading3"/>
        <w:spacing w:before="240" w:after="240"/>
        <w:rPr>
          <w:rFonts w:ascii="Montserrat" w:eastAsia="Montserrat" w:hAnsi="Montserrat" w:cs="Montserrat"/>
          <w:color w:val="741B47"/>
        </w:rPr>
      </w:pPr>
      <w:bookmarkStart w:id="19" w:name="_1yjmudbq9tpy" w:colFirst="0" w:colLast="0"/>
      <w:bookmarkEnd w:id="19"/>
      <w:r>
        <w:rPr>
          <w:rFonts w:ascii="Montserrat" w:eastAsia="Montserrat" w:hAnsi="Montserrat" w:cs="Montserrat"/>
          <w:color w:val="741B47"/>
        </w:rPr>
        <w:t>FOUNDER LEAD FACILITATOR -  Beyond Brothas - March 2015 - Present</w:t>
      </w:r>
    </w:p>
    <w:p w14:paraId="08C0BA8B" w14:textId="77777777" w:rsidR="00BC3275" w:rsidRDefault="00B006A7">
      <w:pPr>
        <w:spacing w:before="240" w:after="240"/>
        <w:rPr>
          <w:rFonts w:ascii="Montserrat" w:eastAsia="Montserrat" w:hAnsi="Montserrat" w:cs="Montserrat"/>
        </w:rPr>
      </w:pPr>
      <w:hyperlink r:id="rId18">
        <w:r>
          <w:rPr>
            <w:rFonts w:ascii="Montserrat" w:eastAsia="Montserrat" w:hAnsi="Montserrat" w:cs="Montserrat"/>
            <w:color w:val="1155CC"/>
            <w:u w:val="single"/>
          </w:rPr>
          <w:t>BeyondBrothas.org</w:t>
        </w:r>
      </w:hyperlink>
      <w:r>
        <w:rPr>
          <w:rFonts w:ascii="Montserrat" w:eastAsia="Montserrat" w:hAnsi="Montserrat" w:cs="Montserrat"/>
        </w:rPr>
        <w:t xml:space="preserve"> - Beyond Brothas is a social organization </w:t>
      </w:r>
      <w:r>
        <w:rPr>
          <w:rFonts w:ascii="Montserrat" w:eastAsia="Montserrat" w:hAnsi="Montserrat" w:cs="Montserrat"/>
        </w:rPr>
        <w:t>focused on creating and affirming spaces for men of color and establishing meaningful collaboration with a focus on our different cultures and their many challenges. Beyond Brothas hosts an annual Men of Color Summer Summit as well as regular social events</w:t>
      </w:r>
      <w:r>
        <w:rPr>
          <w:rFonts w:ascii="Montserrat" w:eastAsia="Montserrat" w:hAnsi="Montserrat" w:cs="Montserrat"/>
        </w:rPr>
        <w:t xml:space="preserve"> to support meaningful relationships amongst GBTQ+ men of color. Beyond Brothas is also the recipient of the 2019 Empowering Community Action Grant from the Texas Department of State Health Services and UT Austin.</w:t>
      </w:r>
    </w:p>
    <w:p w14:paraId="08C0BA8C" w14:textId="77777777" w:rsidR="00BC3275" w:rsidRDefault="00B006A7">
      <w:pPr>
        <w:pStyle w:val="Heading3"/>
        <w:spacing w:before="240" w:after="240"/>
        <w:rPr>
          <w:rFonts w:ascii="Montserrat" w:eastAsia="Montserrat" w:hAnsi="Montserrat" w:cs="Montserrat"/>
          <w:color w:val="741B47"/>
        </w:rPr>
      </w:pPr>
      <w:bookmarkStart w:id="20" w:name="_b4uuujt03knf" w:colFirst="0" w:colLast="0"/>
      <w:bookmarkEnd w:id="20"/>
      <w:r>
        <w:rPr>
          <w:rFonts w:ascii="Montserrat" w:eastAsia="Montserrat" w:hAnsi="Montserrat" w:cs="Montserrat"/>
          <w:color w:val="741B47"/>
        </w:rPr>
        <w:t xml:space="preserve">COFOUNDER DIRECTOR LEAD FACILITATOR - The </w:t>
      </w:r>
      <w:r>
        <w:rPr>
          <w:rFonts w:ascii="Montserrat" w:eastAsia="Montserrat" w:hAnsi="Montserrat" w:cs="Montserrat"/>
          <w:color w:val="741B47"/>
        </w:rPr>
        <w:t>Woodard Circle 2016 - 2019</w:t>
      </w:r>
    </w:p>
    <w:p w14:paraId="08C0BA8D" w14:textId="77777777" w:rsidR="00BC3275" w:rsidRDefault="00B006A7">
      <w:pPr>
        <w:rPr>
          <w:rFonts w:ascii="Montserrat" w:eastAsia="Montserrat" w:hAnsi="Montserrat" w:cs="Montserrat"/>
        </w:rPr>
      </w:pPr>
      <w:r>
        <w:rPr>
          <w:rFonts w:ascii="Montserrat" w:eastAsia="Montserrat" w:hAnsi="Montserrat" w:cs="Montserrat"/>
        </w:rPr>
        <w:t>The Woodard Circle is an affirming space with a mission to inspire HIV+ black men to empower each other through social support, resource sharing, and collective healing. By providing a safe space for male-identified people of Afr</w:t>
      </w:r>
      <w:r>
        <w:rPr>
          <w:rFonts w:ascii="Montserrat" w:eastAsia="Montserrat" w:hAnsi="Montserrat" w:cs="Montserrat"/>
        </w:rPr>
        <w:t>ican descent, we aim to enhance our mental well-being and quality of life. Named in honor of black gay HIV+ scholar and artist Vincent Woodard (1971-2008), our circle continues the legacy of this cherished Austin resident. The Woodard Circle is the recipie</w:t>
      </w:r>
      <w:r>
        <w:rPr>
          <w:rFonts w:ascii="Montserrat" w:eastAsia="Montserrat" w:hAnsi="Montserrat" w:cs="Montserrat"/>
        </w:rPr>
        <w:t>nt of a 2017 Empowering Community Action Grant from the Texas Department of State Health Services and the University of Texas at Austin.</w:t>
      </w:r>
    </w:p>
    <w:p w14:paraId="08C0BA8E" w14:textId="77777777" w:rsidR="00BC3275" w:rsidRDefault="00BC3275">
      <w:pPr>
        <w:rPr>
          <w:rFonts w:ascii="Montserrat" w:eastAsia="Montserrat" w:hAnsi="Montserrat" w:cs="Montserrat"/>
        </w:rPr>
      </w:pPr>
    </w:p>
    <w:p w14:paraId="08C0BA8F" w14:textId="77777777" w:rsidR="00BC3275" w:rsidRDefault="00B006A7">
      <w:pPr>
        <w:pStyle w:val="Heading3"/>
        <w:rPr>
          <w:rFonts w:ascii="Montserrat" w:eastAsia="Montserrat" w:hAnsi="Montserrat" w:cs="Montserrat"/>
          <w:color w:val="741B47"/>
        </w:rPr>
      </w:pPr>
      <w:bookmarkStart w:id="21" w:name="_xgof0gdujeix" w:colFirst="0" w:colLast="0"/>
      <w:bookmarkEnd w:id="21"/>
      <w:r>
        <w:rPr>
          <w:rFonts w:ascii="Montserrat" w:eastAsia="Montserrat" w:hAnsi="Montserrat" w:cs="Montserrat"/>
          <w:color w:val="741B47"/>
        </w:rPr>
        <w:t xml:space="preserve">Co- Chair/ Engagement Director - </w:t>
      </w:r>
      <w:hyperlink r:id="rId19">
        <w:r>
          <w:rPr>
            <w:rFonts w:ascii="Montserrat" w:eastAsia="Montserrat" w:hAnsi="Montserrat" w:cs="Montserrat"/>
            <w:color w:val="741B47"/>
            <w:u w:val="single"/>
          </w:rPr>
          <w:t xml:space="preserve">Strength Conference for Men Living with HIV </w:t>
        </w:r>
      </w:hyperlink>
      <w:r>
        <w:rPr>
          <w:rFonts w:ascii="Montserrat" w:eastAsia="Montserrat" w:hAnsi="Montserrat" w:cs="Montserrat"/>
          <w:color w:val="741B47"/>
        </w:rPr>
        <w:t>2018 - Present</w:t>
      </w:r>
    </w:p>
    <w:p w14:paraId="08C0BA90" w14:textId="77777777" w:rsidR="00BC3275" w:rsidRDefault="00B006A7">
      <w:pPr>
        <w:rPr>
          <w:rFonts w:ascii="Montserrat" w:eastAsia="Montserrat" w:hAnsi="Montserrat" w:cs="Montserrat"/>
        </w:rPr>
      </w:pPr>
      <w:r>
        <w:rPr>
          <w:rFonts w:ascii="Montserrat" w:eastAsia="Montserrat" w:hAnsi="Montserrat" w:cs="Montserrat"/>
        </w:rPr>
        <w:t>The National Strength Conference is a weekend offering a s</w:t>
      </w:r>
      <w:r>
        <w:rPr>
          <w:rFonts w:ascii="Montserrat" w:eastAsia="Montserrat" w:hAnsi="Montserrat" w:cs="Montserrat"/>
        </w:rPr>
        <w:t>afe space for Support, Empowerment, Education and Brotherhood along with fun and fellowship. This 4-day event will be filled with Educational Seminars, Motivational Speakers, Breakout Sessions, an opportunity to build skills and leadership, share experienc</w:t>
      </w:r>
      <w:r>
        <w:rPr>
          <w:rFonts w:ascii="Montserrat" w:eastAsia="Montserrat" w:hAnsi="Montserrat" w:cs="Montserrat"/>
        </w:rPr>
        <w:t>es, mentor new leaders and support veteran leaders.</w:t>
      </w:r>
    </w:p>
    <w:p w14:paraId="08C0BA91" w14:textId="77777777" w:rsidR="00BC3275" w:rsidRDefault="00BC3275">
      <w:pPr>
        <w:rPr>
          <w:rFonts w:ascii="Montserrat" w:eastAsia="Montserrat" w:hAnsi="Montserrat" w:cs="Montserrat"/>
        </w:rPr>
      </w:pPr>
    </w:p>
    <w:p w14:paraId="08C0BA92" w14:textId="77777777" w:rsidR="00BC3275" w:rsidRDefault="00B006A7">
      <w:pPr>
        <w:pStyle w:val="Heading2"/>
        <w:spacing w:after="240"/>
        <w:rPr>
          <w:rFonts w:ascii="Montserrat" w:eastAsia="Montserrat" w:hAnsi="Montserrat" w:cs="Montserrat"/>
          <w:color w:val="741B47"/>
        </w:rPr>
      </w:pPr>
      <w:bookmarkStart w:id="22" w:name="_vx1iofeg7lcm" w:colFirst="0" w:colLast="0"/>
      <w:bookmarkEnd w:id="22"/>
      <w:r>
        <w:rPr>
          <w:rFonts w:ascii="Montserrat" w:eastAsia="Montserrat" w:hAnsi="Montserrat" w:cs="Montserrat"/>
          <w:color w:val="741B47"/>
        </w:rPr>
        <w:lastRenderedPageBreak/>
        <w:t>BOARD AFFILIATIONS</w:t>
      </w:r>
    </w:p>
    <w:p w14:paraId="08C0BA93" w14:textId="77777777" w:rsidR="00BC3275" w:rsidRDefault="00B006A7">
      <w:pPr>
        <w:pStyle w:val="Heading4"/>
        <w:spacing w:before="240" w:after="240"/>
        <w:rPr>
          <w:rFonts w:ascii="Montserrat" w:eastAsia="Montserrat" w:hAnsi="Montserrat" w:cs="Montserrat"/>
        </w:rPr>
      </w:pPr>
      <w:r>
        <w:rPr>
          <w:rFonts w:ascii="Montserrat" w:eastAsia="Montserrat" w:hAnsi="Montserrat" w:cs="Montserrat"/>
          <w:color w:val="741B47"/>
        </w:rPr>
        <w:t>Board Member</w:t>
      </w:r>
      <w:r>
        <w:rPr>
          <w:rFonts w:ascii="Montserrat" w:eastAsia="Montserrat" w:hAnsi="Montserrat" w:cs="Montserrat"/>
        </w:rPr>
        <w:t xml:space="preserve">, </w:t>
      </w:r>
      <w:hyperlink r:id="rId20">
        <w:r>
          <w:rPr>
            <w:rFonts w:ascii="Montserrat" w:eastAsia="Montserrat" w:hAnsi="Montserrat" w:cs="Montserrat"/>
            <w:color w:val="1155CC"/>
            <w:u w:val="single"/>
          </w:rPr>
          <w:t>AGLIFF</w:t>
        </w:r>
      </w:hyperlink>
      <w:r>
        <w:rPr>
          <w:rFonts w:ascii="Montserrat" w:eastAsia="Montserrat" w:hAnsi="Montserrat" w:cs="Montserrat"/>
        </w:rPr>
        <w:t xml:space="preserve"> (All Genders Lifestyles and Identities Film Festivals)</w:t>
      </w:r>
    </w:p>
    <w:p w14:paraId="08C0BA94" w14:textId="77777777" w:rsidR="00BC3275" w:rsidRDefault="00B006A7">
      <w:pPr>
        <w:pStyle w:val="Heading4"/>
        <w:spacing w:before="240" w:after="240"/>
        <w:rPr>
          <w:rFonts w:ascii="Montserrat" w:eastAsia="Montserrat" w:hAnsi="Montserrat" w:cs="Montserrat"/>
        </w:rPr>
      </w:pPr>
      <w:bookmarkStart w:id="23" w:name="_qtp892vfhya1" w:colFirst="0" w:colLast="0"/>
      <w:bookmarkEnd w:id="23"/>
      <w:r>
        <w:rPr>
          <w:rFonts w:ascii="Montserrat" w:eastAsia="Montserrat" w:hAnsi="Montserrat" w:cs="Montserrat"/>
          <w:color w:val="741B47"/>
        </w:rPr>
        <w:t>CHAIR,</w:t>
      </w:r>
      <w:r>
        <w:rPr>
          <w:rFonts w:ascii="Montserrat" w:eastAsia="Montserrat" w:hAnsi="Montserrat" w:cs="Montserrat"/>
        </w:rPr>
        <w:t xml:space="preserve"> </w:t>
      </w:r>
      <w:hyperlink r:id="rId21">
        <w:r>
          <w:rPr>
            <w:rFonts w:ascii="Montserrat" w:eastAsia="Montserrat" w:hAnsi="Montserrat" w:cs="Montserrat"/>
            <w:color w:val="1155CC"/>
            <w:u w:val="single"/>
          </w:rPr>
          <w:t>Queer Black Voices Fund</w:t>
        </w:r>
      </w:hyperlink>
      <w:r>
        <w:rPr>
          <w:rFonts w:ascii="Montserrat" w:eastAsia="Montserrat" w:hAnsi="Montserrat" w:cs="Montserrat"/>
        </w:rPr>
        <w:t>, a Program of AGLIFF</w:t>
      </w:r>
    </w:p>
    <w:p w14:paraId="08C0BA95" w14:textId="77777777" w:rsidR="00BC3275" w:rsidRDefault="00B006A7">
      <w:pPr>
        <w:rPr>
          <w:rFonts w:ascii="Montserrat" w:eastAsia="Montserrat" w:hAnsi="Montserrat" w:cs="Montserrat"/>
          <w:sz w:val="20"/>
          <w:szCs w:val="20"/>
        </w:rPr>
      </w:pPr>
      <w:r>
        <w:rPr>
          <w:rFonts w:ascii="Montserrat" w:eastAsia="Montserrat" w:hAnsi="Montserrat" w:cs="Montserrat"/>
        </w:rPr>
        <w:t>Created in response to the recent events surrounding the deaths of George Floyd, Ahmaud Arbery, Breonna Taylor, and Javier Ambler, among other incidents between police offi</w:t>
      </w:r>
      <w:r>
        <w:rPr>
          <w:rFonts w:ascii="Montserrat" w:eastAsia="Montserrat" w:hAnsi="Montserrat" w:cs="Montserrat"/>
        </w:rPr>
        <w:t xml:space="preserve">cers and African Americans, the QBV Fund will cover the costs associated with submitting and showing qualified films as part of Prism and aGLIFF’s year-round programming.  </w:t>
      </w:r>
      <w:r>
        <w:rPr>
          <w:rFonts w:ascii="Montserrat" w:eastAsia="Montserrat" w:hAnsi="Montserrat" w:cs="Montserrat"/>
          <w:sz w:val="20"/>
          <w:szCs w:val="20"/>
        </w:rPr>
        <w:t xml:space="preserve"> </w:t>
      </w:r>
    </w:p>
    <w:p w14:paraId="08C0BA96" w14:textId="77777777" w:rsidR="00BC3275" w:rsidRDefault="00B006A7">
      <w:pPr>
        <w:pStyle w:val="Heading4"/>
        <w:spacing w:before="240" w:after="240"/>
        <w:rPr>
          <w:rFonts w:ascii="Montserrat" w:eastAsia="Montserrat" w:hAnsi="Montserrat" w:cs="Montserrat"/>
        </w:rPr>
      </w:pPr>
      <w:bookmarkStart w:id="24" w:name="_xp94job4wzfv" w:colFirst="0" w:colLast="0"/>
      <w:bookmarkEnd w:id="24"/>
      <w:r>
        <w:rPr>
          <w:rFonts w:ascii="Montserrat" w:eastAsia="Montserrat" w:hAnsi="Montserrat" w:cs="Montserrat"/>
          <w:color w:val="741B47"/>
        </w:rPr>
        <w:t>Board Member and Engagement Chair</w:t>
      </w:r>
      <w:r>
        <w:rPr>
          <w:rFonts w:ascii="Montserrat" w:eastAsia="Montserrat" w:hAnsi="Montserrat" w:cs="Montserrat"/>
        </w:rPr>
        <w:t xml:space="preserve"> </w:t>
      </w:r>
      <w:hyperlink r:id="rId22">
        <w:r>
          <w:rPr>
            <w:rFonts w:ascii="Montserrat" w:eastAsia="Montserrat" w:hAnsi="Montserrat" w:cs="Montserrat"/>
            <w:color w:val="1155CC"/>
            <w:u w:val="single"/>
          </w:rPr>
          <w:t>HIV and Aging Conference</w:t>
        </w:r>
      </w:hyperlink>
    </w:p>
    <w:p w14:paraId="08C0BA97" w14:textId="77777777" w:rsidR="00BC3275" w:rsidRDefault="00B006A7">
      <w:pPr>
        <w:rPr>
          <w:rFonts w:ascii="Montserrat" w:eastAsia="Montserrat" w:hAnsi="Montserrat" w:cs="Montserrat"/>
          <w:color w:val="252525"/>
          <w:highlight w:val="white"/>
        </w:rPr>
      </w:pPr>
      <w:r>
        <w:rPr>
          <w:rFonts w:ascii="Montserrat" w:eastAsia="Montserrat" w:hAnsi="Montserrat" w:cs="Montserrat"/>
          <w:color w:val="252525"/>
          <w:highlight w:val="white"/>
        </w:rPr>
        <w:t>The HIV &amp; Aging Conference, formerly the HIV/AIDS &amp; Aging Symposium, was created to bring community leaders together to improve the lives of older adults living with HIV. We strive to promote awareness of aging and HIV an</w:t>
      </w:r>
      <w:r>
        <w:rPr>
          <w:rFonts w:ascii="Montserrat" w:eastAsia="Montserrat" w:hAnsi="Montserrat" w:cs="Montserrat"/>
          <w:color w:val="252525"/>
          <w:highlight w:val="white"/>
        </w:rPr>
        <w:t>d aging issues in our community and bring community leaders together to improve the lives of older adults living with HIV.</w:t>
      </w:r>
    </w:p>
    <w:sectPr w:rsidR="00BC32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22A7F"/>
    <w:multiLevelType w:val="multilevel"/>
    <w:tmpl w:val="2856F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8102D9"/>
    <w:multiLevelType w:val="multilevel"/>
    <w:tmpl w:val="C0948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B6728D"/>
    <w:multiLevelType w:val="multilevel"/>
    <w:tmpl w:val="B53A0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75"/>
    <w:rsid w:val="00B006A7"/>
    <w:rsid w:val="00BC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BA4C"/>
  <w15:docId w15:val="{96D29529-4790-4A82-BF51-29924048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240"/>
      <w:outlineLvl w:val="4"/>
    </w:pPr>
    <w:rPr>
      <w:rFonts w:ascii="Montserrat" w:eastAsia="Montserrat" w:hAnsi="Montserrat" w:cs="Montserrat"/>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KindClinic/photos/713774542436202/" TargetMode="External"/><Relationship Id="rId13" Type="http://schemas.openxmlformats.org/officeDocument/2006/relationships/hyperlink" Target="https://kindclinic.org/vivabienconprep/" TargetMode="External"/><Relationship Id="rId18" Type="http://schemas.openxmlformats.org/officeDocument/2006/relationships/hyperlink" Target="http://www.beyondbrothas.org" TargetMode="External"/><Relationship Id="rId3" Type="http://schemas.openxmlformats.org/officeDocument/2006/relationships/settings" Target="settings.xml"/><Relationship Id="rId21" Type="http://schemas.openxmlformats.org/officeDocument/2006/relationships/hyperlink" Target="http://agliff.org/qbv" TargetMode="External"/><Relationship Id="rId7" Type="http://schemas.openxmlformats.org/officeDocument/2006/relationships/hyperlink" Target="https://www.facebook.com/events/2058148227815979/?acontext=%7B%22event_action_history%22%3A%5B%7B%22mechanism%22%3A%22search_results%22%2C%22surface%22%3A%22search%22%7D%5D%7D" TargetMode="External"/><Relationship Id="rId12" Type="http://schemas.openxmlformats.org/officeDocument/2006/relationships/hyperlink" Target="https://kindclinic.org/" TargetMode="External"/><Relationship Id="rId17" Type="http://schemas.openxmlformats.org/officeDocument/2006/relationships/hyperlink" Target="https://2021.freelancebusinessweek.com/" TargetMode="External"/><Relationship Id="rId2" Type="http://schemas.openxmlformats.org/officeDocument/2006/relationships/styles" Target="styles.xml"/><Relationship Id="rId16" Type="http://schemas.openxmlformats.org/officeDocument/2006/relationships/hyperlink" Target="https://www.biomedicalhivsummit.org/" TargetMode="External"/><Relationship Id="rId20" Type="http://schemas.openxmlformats.org/officeDocument/2006/relationships/hyperlink" Target="http://agiff.org" TargetMode="External"/><Relationship Id="rId1" Type="http://schemas.openxmlformats.org/officeDocument/2006/relationships/numbering" Target="numbering.xml"/><Relationship Id="rId6" Type="http://schemas.openxmlformats.org/officeDocument/2006/relationships/hyperlink" Target="https://austin.culturemap.com/eventdetail/kind-clinic-presents-kind-talk-thrive-film/" TargetMode="External"/><Relationship Id="rId11" Type="http://schemas.openxmlformats.org/officeDocument/2006/relationships/hyperlink" Target="https://www.instagram.com/kindclinic/?hl=en" TargetMode="External"/><Relationship Id="rId24" Type="http://schemas.openxmlformats.org/officeDocument/2006/relationships/theme" Target="theme/theme1.xml"/><Relationship Id="rId5" Type="http://schemas.openxmlformats.org/officeDocument/2006/relationships/hyperlink" Target="mailto:JeremyATeel@Gmail.Com" TargetMode="External"/><Relationship Id="rId15" Type="http://schemas.openxmlformats.org/officeDocument/2006/relationships/hyperlink" Target="https://sync2020.org/" TargetMode="External"/><Relationship Id="rId23" Type="http://schemas.openxmlformats.org/officeDocument/2006/relationships/fontTable" Target="fontTable.xml"/><Relationship Id="rId10" Type="http://schemas.openxmlformats.org/officeDocument/2006/relationships/hyperlink" Target="https://www.facebook.com/KindClinic" TargetMode="External"/><Relationship Id="rId19" Type="http://schemas.openxmlformats.org/officeDocument/2006/relationships/hyperlink" Target="https://www.eventbrite.com/e/6th-national-strength-conference-for-men-living-with-hiv-tickets-138974349019?aff=erelexpmlt" TargetMode="External"/><Relationship Id="rId4" Type="http://schemas.openxmlformats.org/officeDocument/2006/relationships/webSettings" Target="webSettings.xml"/><Relationship Id="rId9" Type="http://schemas.openxmlformats.org/officeDocument/2006/relationships/hyperlink" Target="https://kindclinic.org/blog/lets-talk-about-cam-sex/" TargetMode="External"/><Relationship Id="rId14" Type="http://schemas.openxmlformats.org/officeDocument/2006/relationships/hyperlink" Target="https://kindclinic.org/vivabienconprep/" TargetMode="External"/><Relationship Id="rId22" Type="http://schemas.openxmlformats.org/officeDocument/2006/relationships/hyperlink" Target="http://www.hivandagingcon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10005</Characters>
  <Application>Microsoft Office Word</Application>
  <DocSecurity>0</DocSecurity>
  <Lines>83</Lines>
  <Paragraphs>23</Paragraphs>
  <ScaleCrop>false</ScaleCrop>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Teel</cp:lastModifiedBy>
  <cp:revision>2</cp:revision>
  <dcterms:created xsi:type="dcterms:W3CDTF">2021-07-30T03:26:00Z</dcterms:created>
  <dcterms:modified xsi:type="dcterms:W3CDTF">2021-07-30T03:26:00Z</dcterms:modified>
</cp:coreProperties>
</file>